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F738" w14:textId="77777777" w:rsidR="000C7CC2" w:rsidRDefault="000C7CC2">
      <w:r>
        <w:t>You can do so much more with the NHS App than you realise. You can quickly and easily request your repeat prescription. And if you turn on notifications, you’ll get messages and appointment reminders as soon as they’re sent.</w:t>
      </w:r>
    </w:p>
    <w:p w14:paraId="552C9699" w14:textId="77777777" w:rsidR="000C7CC2" w:rsidRDefault="000C7CC2">
      <w:r>
        <w:t xml:space="preserve">You can also view your GP health record in record time, get your test results faster, before they arrive in the post and more. All when it suits you. </w:t>
      </w:r>
    </w:p>
    <w:p w14:paraId="7A12E12A" w14:textId="77777777" w:rsidR="000C7CC2" w:rsidRDefault="000C7CC2">
      <w:r>
        <w:t xml:space="preserve">If you’re aged 13 or over and are registered with an NHS GP surgery in England or the Isle of Man, you’re eligible to use the NHS App. You can download the NHS App onto your phone or tablet from the App store on Apple devices, or the Google Play Store on Android devices. </w:t>
      </w:r>
    </w:p>
    <w:p w14:paraId="7443FEDB" w14:textId="77777777" w:rsidR="000C7CC2" w:rsidRDefault="000C7CC2">
      <w:r>
        <w:t xml:space="preserve">Once you’ve set up the NHS App, you can order repeat prescriptions, view your health record and test results securely, book and manage appointments, manage your organ donation decision, view your NHS number and use NHS 111 online. </w:t>
      </w:r>
    </w:p>
    <w:p w14:paraId="00D92378" w14:textId="77777777" w:rsidR="000C7CC2" w:rsidRDefault="000C7CC2" w:rsidP="000C7CC2">
      <w:r>
        <w:t xml:space="preserve">Also, you can search conditions and treatments and find NHS services near you on the NHS App. Discover what you can do in the NHS App today, visit </w:t>
      </w:r>
      <w:proofErr w:type="gramStart"/>
      <w:r>
        <w:t>www.nhs.uk/nhsapp .</w:t>
      </w:r>
      <w:proofErr w:type="gramEnd"/>
      <w:r>
        <w:t xml:space="preserve"> </w:t>
      </w:r>
    </w:p>
    <w:p w14:paraId="379AFA46" w14:textId="4F801CAE" w:rsidR="000C7CC2" w:rsidRDefault="000C7CC2" w:rsidP="000C7CC2">
      <w:r>
        <w:t>Tap the NHS App</w:t>
      </w:r>
    </w:p>
    <w:p w14:paraId="3FFB095C" w14:textId="69E95627" w:rsidR="000C7CC2" w:rsidRDefault="000C7CC2" w:rsidP="000C7CC2">
      <w:pPr>
        <w:jc w:val="center"/>
      </w:pPr>
      <w:r w:rsidRPr="000C7CC2">
        <w:drawing>
          <wp:inline distT="0" distB="0" distL="0" distR="0" wp14:anchorId="134B0A92" wp14:editId="1B11F656">
            <wp:extent cx="4629796" cy="5792008"/>
            <wp:effectExtent l="0" t="0" r="0" b="0"/>
            <wp:docPr id="1638469219" name="Picture 1" descr="A pink cover with a folder and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69219" name="Picture 1" descr="A pink cover with a folder and a magnifying glass&#10;&#10;AI-generated content may be incorrect."/>
                    <pic:cNvPicPr/>
                  </pic:nvPicPr>
                  <pic:blipFill>
                    <a:blip r:embed="rId4"/>
                    <a:stretch>
                      <a:fillRect/>
                    </a:stretch>
                  </pic:blipFill>
                  <pic:spPr>
                    <a:xfrm>
                      <a:off x="0" y="0"/>
                      <a:ext cx="4629796" cy="5792008"/>
                    </a:xfrm>
                    <a:prstGeom prst="rect">
                      <a:avLst/>
                    </a:prstGeom>
                  </pic:spPr>
                </pic:pic>
              </a:graphicData>
            </a:graphic>
          </wp:inline>
        </w:drawing>
      </w:r>
    </w:p>
    <w:p w14:paraId="31A0D968" w14:textId="2532676C" w:rsidR="000C7CC2" w:rsidRDefault="000C7CC2"/>
    <w:sectPr w:rsidR="000C7CC2" w:rsidSect="000C7C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C2"/>
    <w:rsid w:val="000C7CC2"/>
    <w:rsid w:val="0029315C"/>
    <w:rsid w:val="00321523"/>
    <w:rsid w:val="00734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2687"/>
  <w15:chartTrackingRefBased/>
  <w15:docId w15:val="{D89A6C2C-CD9F-458F-B938-9FDFC902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C2"/>
    <w:rPr>
      <w:rFonts w:eastAsiaTheme="majorEastAsia" w:cstheme="majorBidi"/>
      <w:color w:val="272727" w:themeColor="text1" w:themeTint="D8"/>
    </w:rPr>
  </w:style>
  <w:style w:type="paragraph" w:styleId="Title">
    <w:name w:val="Title"/>
    <w:basedOn w:val="Normal"/>
    <w:next w:val="Normal"/>
    <w:link w:val="TitleChar"/>
    <w:uiPriority w:val="10"/>
    <w:qFormat/>
    <w:rsid w:val="000C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C2"/>
    <w:pPr>
      <w:spacing w:before="160"/>
      <w:jc w:val="center"/>
    </w:pPr>
    <w:rPr>
      <w:i/>
      <w:iCs/>
      <w:color w:val="404040" w:themeColor="text1" w:themeTint="BF"/>
    </w:rPr>
  </w:style>
  <w:style w:type="character" w:customStyle="1" w:styleId="QuoteChar">
    <w:name w:val="Quote Char"/>
    <w:basedOn w:val="DefaultParagraphFont"/>
    <w:link w:val="Quote"/>
    <w:uiPriority w:val="29"/>
    <w:rsid w:val="000C7CC2"/>
    <w:rPr>
      <w:i/>
      <w:iCs/>
      <w:color w:val="404040" w:themeColor="text1" w:themeTint="BF"/>
    </w:rPr>
  </w:style>
  <w:style w:type="paragraph" w:styleId="ListParagraph">
    <w:name w:val="List Paragraph"/>
    <w:basedOn w:val="Normal"/>
    <w:uiPriority w:val="34"/>
    <w:qFormat/>
    <w:rsid w:val="000C7CC2"/>
    <w:pPr>
      <w:ind w:left="720"/>
      <w:contextualSpacing/>
    </w:pPr>
  </w:style>
  <w:style w:type="character" w:styleId="IntenseEmphasis">
    <w:name w:val="Intense Emphasis"/>
    <w:basedOn w:val="DefaultParagraphFont"/>
    <w:uiPriority w:val="21"/>
    <w:qFormat/>
    <w:rsid w:val="000C7CC2"/>
    <w:rPr>
      <w:i/>
      <w:iCs/>
      <w:color w:val="0F4761" w:themeColor="accent1" w:themeShade="BF"/>
    </w:rPr>
  </w:style>
  <w:style w:type="paragraph" w:styleId="IntenseQuote">
    <w:name w:val="Intense Quote"/>
    <w:basedOn w:val="Normal"/>
    <w:next w:val="Normal"/>
    <w:link w:val="IntenseQuoteChar"/>
    <w:uiPriority w:val="30"/>
    <w:qFormat/>
    <w:rsid w:val="000C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CC2"/>
    <w:rPr>
      <w:i/>
      <w:iCs/>
      <w:color w:val="0F4761" w:themeColor="accent1" w:themeShade="BF"/>
    </w:rPr>
  </w:style>
  <w:style w:type="character" w:styleId="IntenseReference">
    <w:name w:val="Intense Reference"/>
    <w:basedOn w:val="DefaultParagraphFont"/>
    <w:uiPriority w:val="32"/>
    <w:qFormat/>
    <w:rsid w:val="000C7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Lisa (CHURCH VIEW SURGERY)</dc:creator>
  <cp:keywords/>
  <dc:description/>
  <cp:lastModifiedBy>CARTER, Lisa (CHURCH VIEW SURGERY)</cp:lastModifiedBy>
  <cp:revision>1</cp:revision>
  <dcterms:created xsi:type="dcterms:W3CDTF">2026-01-27T10:58:00Z</dcterms:created>
  <dcterms:modified xsi:type="dcterms:W3CDTF">2026-01-27T11:01:00Z</dcterms:modified>
</cp:coreProperties>
</file>